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越秀区</w:t>
      </w:r>
      <w:r>
        <w:rPr>
          <w:rFonts w:hint="eastAsia"/>
          <w:b/>
          <w:bCs/>
          <w:color w:val="auto"/>
          <w:sz w:val="24"/>
          <w:szCs w:val="24"/>
        </w:rPr>
        <w:t>转发《广州市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教育局关于开展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2023年市优秀教学成果遴选工作</w:t>
      </w:r>
      <w:r>
        <w:rPr>
          <w:rFonts w:hint="eastAsia"/>
          <w:b/>
          <w:bCs/>
          <w:color w:val="auto"/>
          <w:sz w:val="24"/>
          <w:szCs w:val="24"/>
        </w:rPr>
        <w:t>的通知》</w:t>
      </w:r>
      <w:r>
        <w:rPr>
          <w:rFonts w:hint="eastAsia"/>
          <w:b/>
          <w:bCs/>
          <w:color w:val="auto"/>
          <w:sz w:val="24"/>
          <w:szCs w:val="24"/>
          <w:lang w:eastAsia="zh-CN"/>
        </w:rPr>
        <w:t>的通知</w:t>
      </w:r>
    </w:p>
    <w:p>
      <w:pPr>
        <w:spacing w:line="360" w:lineRule="auto"/>
        <w:rPr>
          <w:rFonts w:hint="eastAsia"/>
          <w:color w:val="auto"/>
          <w:sz w:val="24"/>
          <w:szCs w:val="24"/>
        </w:rPr>
      </w:pPr>
    </w:p>
    <w:p>
      <w:pPr>
        <w:spacing w:line="360" w:lineRule="auto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eastAsia="zh-CN"/>
        </w:rPr>
        <w:t>局属中小学、幼儿园、各直属单位、民办学校：</w:t>
      </w:r>
    </w:p>
    <w:p>
      <w:pPr>
        <w:spacing w:line="360" w:lineRule="auto"/>
        <w:ind w:firstLine="480" w:firstLineChars="200"/>
        <w:rPr>
          <w:rFonts w:hint="eastAsia" w:eastAsiaTheme="minor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现</w:t>
      </w:r>
      <w:r>
        <w:rPr>
          <w:rFonts w:hint="eastAsia"/>
          <w:color w:val="auto"/>
          <w:sz w:val="24"/>
          <w:szCs w:val="24"/>
        </w:rPr>
        <w:t>转发《</w:t>
      </w:r>
      <w:r>
        <w:rPr>
          <w:rFonts w:hint="eastAsia"/>
          <w:color w:val="auto"/>
          <w:sz w:val="24"/>
          <w:szCs w:val="24"/>
          <w:lang w:val="en-US" w:eastAsia="zh-CN"/>
        </w:rPr>
        <w:t>广州市教育局关于开展2023年市优秀教学成果遴选工作的通知》</w:t>
      </w:r>
      <w:r>
        <w:rPr>
          <w:rFonts w:hint="eastAsia"/>
          <w:color w:val="auto"/>
          <w:sz w:val="24"/>
          <w:szCs w:val="24"/>
          <w:lang w:eastAsia="zh-CN"/>
        </w:rPr>
        <w:t>，请</w:t>
      </w:r>
      <w:r>
        <w:rPr>
          <w:rFonts w:hint="eastAsia"/>
          <w:color w:val="auto"/>
          <w:sz w:val="24"/>
          <w:szCs w:val="24"/>
        </w:rPr>
        <w:t>各</w:t>
      </w:r>
      <w:r>
        <w:rPr>
          <w:rFonts w:hint="eastAsia"/>
          <w:color w:val="auto"/>
          <w:sz w:val="24"/>
          <w:szCs w:val="24"/>
          <w:lang w:eastAsia="zh-CN"/>
        </w:rPr>
        <w:t>单位</w:t>
      </w:r>
      <w:r>
        <w:rPr>
          <w:rFonts w:hint="eastAsia"/>
          <w:color w:val="auto"/>
          <w:sz w:val="24"/>
          <w:szCs w:val="24"/>
        </w:rPr>
        <w:t>认真研读，组织老师积极申报</w:t>
      </w:r>
      <w:r>
        <w:rPr>
          <w:rFonts w:hint="eastAsia"/>
          <w:color w:val="auto"/>
          <w:sz w:val="24"/>
          <w:szCs w:val="24"/>
          <w:lang w:eastAsia="zh-CN"/>
        </w:rPr>
        <w:t>。通知中说明，采用“基数指标</w:t>
      </w:r>
      <w:r>
        <w:rPr>
          <w:rFonts w:hint="eastAsia"/>
          <w:color w:val="auto"/>
          <w:sz w:val="24"/>
          <w:szCs w:val="24"/>
          <w:lang w:val="en-US" w:eastAsia="zh-CN"/>
        </w:rPr>
        <w:t>+奖励指标</w:t>
      </w:r>
      <w:r>
        <w:rPr>
          <w:rFonts w:hint="eastAsia"/>
          <w:color w:val="auto"/>
          <w:sz w:val="24"/>
          <w:szCs w:val="24"/>
          <w:lang w:eastAsia="zh-CN"/>
        </w:rPr>
        <w:t>”的方式确定及下达各区申报指标，越秀区可推荐名额为</w:t>
      </w:r>
      <w:r>
        <w:rPr>
          <w:rFonts w:hint="eastAsia"/>
          <w:color w:val="auto"/>
          <w:sz w:val="24"/>
          <w:szCs w:val="24"/>
          <w:lang w:val="en-US" w:eastAsia="zh-CN"/>
        </w:rPr>
        <w:t>24个，可以以个人名义或单位名义申请。区属</w:t>
      </w:r>
      <w:r>
        <w:rPr>
          <w:rFonts w:hint="eastAsia"/>
          <w:color w:val="auto"/>
          <w:sz w:val="24"/>
          <w:szCs w:val="24"/>
        </w:rPr>
        <w:t>各</w:t>
      </w:r>
      <w:r>
        <w:rPr>
          <w:rFonts w:hint="eastAsia"/>
          <w:color w:val="auto"/>
          <w:sz w:val="24"/>
          <w:szCs w:val="24"/>
          <w:lang w:eastAsia="zh-CN"/>
        </w:rPr>
        <w:t>单位申报总数</w:t>
      </w:r>
      <w:r>
        <w:rPr>
          <w:rFonts w:hint="eastAsia"/>
          <w:color w:val="auto"/>
          <w:sz w:val="24"/>
          <w:szCs w:val="24"/>
        </w:rPr>
        <w:t>限</w:t>
      </w:r>
      <w:r>
        <w:rPr>
          <w:rFonts w:hint="eastAsia"/>
          <w:color w:val="auto"/>
          <w:sz w:val="24"/>
          <w:szCs w:val="24"/>
          <w:lang w:eastAsia="zh-CN"/>
        </w:rPr>
        <w:t>额为</w:t>
      </w:r>
      <w:r>
        <w:rPr>
          <w:rFonts w:hint="eastAsia"/>
          <w:color w:val="auto"/>
          <w:sz w:val="24"/>
          <w:szCs w:val="24"/>
          <w:lang w:val="en-US" w:eastAsia="zh-CN"/>
        </w:rPr>
        <w:t>3个，由单位集中报送，不接受个人报送。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请各校（园）将以下申报</w:t>
      </w:r>
      <w:r>
        <w:rPr>
          <w:rFonts w:hint="eastAsia"/>
          <w:color w:val="auto"/>
          <w:sz w:val="24"/>
          <w:szCs w:val="24"/>
        </w:rPr>
        <w:t>材料</w:t>
      </w:r>
      <w:r>
        <w:rPr>
          <w:rFonts w:hint="eastAsia"/>
          <w:color w:val="auto"/>
          <w:sz w:val="24"/>
          <w:szCs w:val="24"/>
          <w:lang w:eastAsia="zh-CN"/>
        </w:rPr>
        <w:t>，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月1</w:t>
      </w:r>
      <w:r>
        <w:rPr>
          <w:rFonts w:hint="eastAsia"/>
          <w:color w:val="auto"/>
          <w:sz w:val="24"/>
          <w:szCs w:val="24"/>
          <w:lang w:val="en-US" w:eastAsia="zh-CN"/>
        </w:rPr>
        <w:t>5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eastAsia="zh-CN"/>
        </w:rPr>
        <w:t>下午</w:t>
      </w:r>
      <w:r>
        <w:rPr>
          <w:rFonts w:hint="eastAsia"/>
          <w:color w:val="auto"/>
          <w:sz w:val="24"/>
          <w:szCs w:val="24"/>
        </w:rPr>
        <w:t>4:00</w:t>
      </w:r>
      <w:r>
        <w:rPr>
          <w:rFonts w:hint="eastAsia"/>
          <w:color w:val="auto"/>
          <w:sz w:val="24"/>
          <w:szCs w:val="24"/>
          <w:lang w:eastAsia="zh-CN"/>
        </w:rPr>
        <w:t>前</w:t>
      </w:r>
      <w:r>
        <w:rPr>
          <w:rFonts w:hint="eastAsia"/>
          <w:color w:val="auto"/>
          <w:sz w:val="24"/>
          <w:szCs w:val="24"/>
        </w:rPr>
        <w:t>送</w:t>
      </w:r>
      <w:r>
        <w:rPr>
          <w:rFonts w:hint="eastAsia"/>
          <w:color w:val="auto"/>
          <w:sz w:val="24"/>
          <w:szCs w:val="24"/>
          <w:lang w:eastAsia="zh-CN"/>
        </w:rPr>
        <w:t>至越秀</w:t>
      </w:r>
      <w:r>
        <w:rPr>
          <w:rFonts w:hint="eastAsia"/>
          <w:color w:val="auto"/>
          <w:sz w:val="24"/>
          <w:szCs w:val="24"/>
        </w:rPr>
        <w:t>区</w:t>
      </w:r>
      <w:r>
        <w:rPr>
          <w:rFonts w:hint="eastAsia"/>
          <w:color w:val="auto"/>
          <w:sz w:val="24"/>
          <w:szCs w:val="24"/>
          <w:lang w:eastAsia="zh-CN"/>
        </w:rPr>
        <w:t>教研</w:t>
      </w:r>
      <w:r>
        <w:rPr>
          <w:rFonts w:hint="eastAsia"/>
          <w:color w:val="auto"/>
          <w:sz w:val="24"/>
          <w:szCs w:val="24"/>
        </w:rPr>
        <w:t>院</w:t>
      </w:r>
      <w:r>
        <w:rPr>
          <w:rFonts w:hint="eastAsia"/>
          <w:color w:val="auto"/>
          <w:sz w:val="24"/>
          <w:szCs w:val="24"/>
          <w:lang w:val="en-US" w:eastAsia="zh-CN"/>
        </w:rPr>
        <w:t>204室教育</w:t>
      </w:r>
      <w:r>
        <w:rPr>
          <w:rFonts w:hint="eastAsia"/>
          <w:color w:val="auto"/>
          <w:sz w:val="24"/>
          <w:szCs w:val="24"/>
        </w:rPr>
        <w:t>科研中心</w:t>
      </w:r>
      <w:r>
        <w:rPr>
          <w:rFonts w:hint="eastAsia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（一）纸质材料：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每校（园）汇总表1份，须盖单位公章；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每项成果资料</w:t>
      </w:r>
      <w:r>
        <w:rPr>
          <w:rFonts w:hint="eastAsia"/>
          <w:color w:val="auto"/>
          <w:sz w:val="24"/>
          <w:szCs w:val="24"/>
          <w:lang w:val="en-US" w:eastAsia="zh-CN"/>
        </w:rPr>
        <w:t>1式3份，</w:t>
      </w:r>
      <w:r>
        <w:rPr>
          <w:rFonts w:hint="eastAsia"/>
          <w:color w:val="auto"/>
          <w:sz w:val="24"/>
          <w:szCs w:val="24"/>
          <w:lang w:eastAsia="zh-CN"/>
        </w:rPr>
        <w:t>包括：</w:t>
      </w:r>
      <w:r>
        <w:rPr>
          <w:rFonts w:hint="eastAsia"/>
          <w:color w:val="auto"/>
          <w:sz w:val="24"/>
          <w:szCs w:val="24"/>
          <w:lang w:eastAsia="zh-CN"/>
        </w:rPr>
        <w:fldChar w:fldCharType="begin"/>
      </w:r>
      <w:r>
        <w:rPr>
          <w:rFonts w:hint="eastAsia"/>
          <w:color w:val="auto"/>
          <w:sz w:val="24"/>
          <w:szCs w:val="24"/>
          <w:lang w:eastAsia="zh-CN"/>
        </w:rPr>
        <w:instrText xml:space="preserve"> = 1 \* GB3 \* MERGEFORMAT </w:instrText>
      </w:r>
      <w:r>
        <w:rPr>
          <w:rFonts w:hint="eastAsia"/>
          <w:color w:val="auto"/>
          <w:sz w:val="24"/>
          <w:szCs w:val="24"/>
          <w:lang w:eastAsia="zh-CN"/>
        </w:rPr>
        <w:fldChar w:fldCharType="separate"/>
      </w:r>
      <w:r>
        <w:rPr>
          <w:color w:val="auto"/>
        </w:rPr>
        <w:t>①</w:t>
      </w:r>
      <w:r>
        <w:rPr>
          <w:rFonts w:hint="eastAsia"/>
          <w:color w:val="auto"/>
          <w:sz w:val="24"/>
          <w:szCs w:val="24"/>
          <w:lang w:eastAsia="zh-CN"/>
        </w:rPr>
        <w:fldChar w:fldCharType="end"/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申报书； </w: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24"/>
          <w:lang w:val="en-US" w:eastAsia="zh-CN"/>
        </w:rPr>
        <w:instrText xml:space="preserve"> = 2 \* GB3 \* MERGEFORMAT </w:instrTex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separate"/>
      </w:r>
      <w:r>
        <w:rPr>
          <w:color w:val="auto"/>
        </w:rPr>
        <w:t>②</w: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24"/>
          <w:lang w:val="en-US" w:eastAsia="zh-CN"/>
        </w:rPr>
        <w:t>成果报告；</w: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24"/>
          <w:lang w:val="en-US" w:eastAsia="zh-CN"/>
        </w:rPr>
        <w:instrText xml:space="preserve"> = 3 \* GB3 \* MERGEFORMAT </w:instrTex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separate"/>
      </w:r>
      <w:r>
        <w:rPr>
          <w:color w:val="auto"/>
        </w:rPr>
        <w:t>③</w: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24"/>
          <w:lang w:val="en-US" w:eastAsia="zh-CN"/>
        </w:rPr>
        <w:t>实践过程及效果的佐证材料、获奖证书复印件等；</w: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begin"/>
      </w:r>
      <w:r>
        <w:rPr>
          <w:rFonts w:hint="eastAsia"/>
          <w:color w:val="auto"/>
          <w:sz w:val="24"/>
          <w:szCs w:val="24"/>
          <w:lang w:val="en-US" w:eastAsia="zh-CN"/>
        </w:rPr>
        <w:instrText xml:space="preserve"> = 4 \* GB3 \* MERGEFORMAT </w:instrTex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separate"/>
      </w:r>
      <w:r>
        <w:rPr>
          <w:color w:val="auto"/>
        </w:rPr>
        <w:t>④</w:t>
      </w:r>
      <w:r>
        <w:rPr>
          <w:rFonts w:hint="eastAsia"/>
          <w:color w:val="auto"/>
          <w:sz w:val="24"/>
          <w:szCs w:val="24"/>
          <w:lang w:val="en-US" w:eastAsia="zh-CN"/>
        </w:rPr>
        <w:fldChar w:fldCharType="end"/>
      </w:r>
      <w:r>
        <w:rPr>
          <w:rFonts w:hint="eastAsia"/>
          <w:color w:val="auto"/>
          <w:sz w:val="24"/>
          <w:szCs w:val="24"/>
          <w:lang w:val="en-US" w:eastAsia="zh-CN"/>
        </w:rPr>
        <w:t>支撑成果的其他有关材料；</w:t>
      </w:r>
    </w:p>
    <w:p>
      <w:pPr>
        <w:numPr>
          <w:ilvl w:val="0"/>
          <w:numId w:val="2"/>
        </w:numPr>
        <w:adjustRightInd w:val="0"/>
        <w:snapToGrid w:val="0"/>
        <w:spacing w:line="560" w:lineRule="exact"/>
        <w:ind w:firstLine="480" w:firstLineChars="200"/>
        <w:outlineLvl w:val="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电子材料：每校（园）交1个U盘，内含本单位以下电子成果资料，每项成果用一个文件夹，每个成果的总容量不超过500M。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480" w:firstLineChars="200"/>
        <w:outlineLvl w:val="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每个成果主要内容的视频介绍，不超过20分钟；</w:t>
      </w:r>
    </w:p>
    <w:p>
      <w:pPr>
        <w:numPr>
          <w:ilvl w:val="0"/>
          <w:numId w:val="3"/>
        </w:numPr>
        <w:adjustRightInd w:val="0"/>
        <w:snapToGrid w:val="0"/>
        <w:spacing w:line="560" w:lineRule="exact"/>
        <w:ind w:firstLine="480" w:firstLineChars="200"/>
        <w:outlineLvl w:val="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课件、软件、视频等。</w:t>
      </w:r>
    </w:p>
    <w:p>
      <w:pPr>
        <w:numPr>
          <w:ilvl w:val="0"/>
          <w:numId w:val="0"/>
        </w:numPr>
        <w:adjustRightInd w:val="0"/>
        <w:snapToGrid w:val="0"/>
        <w:spacing w:line="560" w:lineRule="exact"/>
        <w:ind w:firstLine="480" w:firstLineChars="200"/>
        <w:jc w:val="left"/>
        <w:outlineLvl w:val="0"/>
        <w:rPr>
          <w:rFonts w:hint="eastAsia"/>
          <w:color w:val="auto"/>
          <w:sz w:val="24"/>
          <w:szCs w:val="24"/>
          <w:lang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（三）电子</w:t>
      </w:r>
      <w:r>
        <w:rPr>
          <w:rFonts w:hint="eastAsia"/>
          <w:color w:val="auto"/>
          <w:sz w:val="24"/>
          <w:szCs w:val="24"/>
        </w:rPr>
        <w:t>汇总表请</w:t>
      </w:r>
      <w:r>
        <w:rPr>
          <w:rFonts w:hint="eastAsia"/>
          <w:color w:val="auto"/>
          <w:sz w:val="24"/>
          <w:szCs w:val="24"/>
          <w:lang w:eastAsia="zh-CN"/>
        </w:rPr>
        <w:t>成果主持人</w:t>
      </w:r>
      <w:r>
        <w:rPr>
          <w:rFonts w:hint="eastAsia"/>
          <w:color w:val="auto"/>
          <w:sz w:val="24"/>
          <w:szCs w:val="24"/>
        </w:rPr>
        <w:t>填写问卷星</w:t>
      </w:r>
      <w:r>
        <w:rPr>
          <w:rFonts w:hint="eastAsia"/>
          <w:color w:val="auto"/>
          <w:sz w:val="24"/>
          <w:szCs w:val="24"/>
          <w:lang w:eastAsia="zh-CN"/>
        </w:rPr>
        <w:t>：</w:t>
      </w:r>
      <w:r>
        <w:rPr>
          <w:rFonts w:hint="eastAsia"/>
          <w:color w:val="auto"/>
          <w:sz w:val="24"/>
          <w:szCs w:val="24"/>
          <w:u w:val="none"/>
          <w:lang w:eastAsia="zh-CN"/>
        </w:rPr>
        <w:fldChar w:fldCharType="begin"/>
      </w:r>
      <w:r>
        <w:rPr>
          <w:rFonts w:hint="eastAsia"/>
          <w:color w:val="auto"/>
          <w:sz w:val="24"/>
          <w:szCs w:val="24"/>
          <w:u w:val="none"/>
          <w:lang w:eastAsia="zh-CN"/>
        </w:rPr>
        <w:instrText xml:space="preserve"> HYPERLINK "https://www.wjx.cn/vm/YxleXDA.aspx只可填写一次，请慎重。" </w:instrText>
      </w:r>
      <w:r>
        <w:rPr>
          <w:rFonts w:hint="eastAsia"/>
          <w:color w:val="auto"/>
          <w:sz w:val="24"/>
          <w:szCs w:val="24"/>
          <w:u w:val="none"/>
          <w:lang w:eastAsia="zh-CN"/>
        </w:rPr>
        <w:fldChar w:fldCharType="separate"/>
      </w:r>
      <w:r>
        <w:rPr>
          <w:rStyle w:val="4"/>
          <w:rFonts w:hint="eastAsia"/>
          <w:color w:val="auto"/>
          <w:sz w:val="24"/>
          <w:szCs w:val="24"/>
          <w:u w:val="none"/>
          <w:lang w:eastAsia="zh-CN"/>
        </w:rPr>
        <w:t>https://www.wjx.cn/vm/YxleXDA.aspx只可填写一次。</w:t>
      </w:r>
      <w:r>
        <w:rPr>
          <w:rFonts w:hint="eastAsia"/>
          <w:color w:val="auto"/>
          <w:sz w:val="24"/>
          <w:szCs w:val="24"/>
          <w:u w:val="none"/>
          <w:lang w:eastAsia="zh-CN"/>
        </w:rPr>
        <w:fldChar w:fldCharType="end"/>
      </w:r>
    </w:p>
    <w:p>
      <w:pPr>
        <w:numPr>
          <w:ilvl w:val="0"/>
          <w:numId w:val="0"/>
        </w:numPr>
        <w:spacing w:line="360" w:lineRule="auto"/>
        <w:ind w:leftChars="200"/>
        <w:rPr>
          <w:rFonts w:hint="eastAsia"/>
          <w:color w:val="auto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附件：</w:t>
      </w:r>
      <w:r>
        <w:rPr>
          <w:rFonts w:hint="eastAsia"/>
          <w:color w:val="auto"/>
          <w:sz w:val="24"/>
          <w:szCs w:val="24"/>
          <w:lang w:val="en-US" w:eastAsia="zh-CN"/>
        </w:rPr>
        <w:t>1. 广州市教育局关于开展2023年市优秀教学成果遴选工作的通知</w:t>
      </w:r>
    </w:p>
    <w:p>
      <w:pPr>
        <w:numPr>
          <w:numId w:val="0"/>
        </w:numPr>
        <w:spacing w:line="360" w:lineRule="auto"/>
        <w:ind w:firstLine="1200" w:firstLineChars="5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2. 2023年广州市教学成果推荐名额</w:t>
      </w:r>
    </w:p>
    <w:p>
      <w:pPr>
        <w:numPr>
          <w:numId w:val="0"/>
        </w:numPr>
        <w:spacing w:line="360" w:lineRule="auto"/>
        <w:ind w:firstLine="1200" w:firstLineChars="500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3. 2023年广州市教学成果推荐汇总表</w:t>
      </w:r>
    </w:p>
    <w:p>
      <w:pPr>
        <w:numPr>
          <w:numId w:val="0"/>
        </w:numPr>
        <w:spacing w:line="360" w:lineRule="auto"/>
        <w:ind w:firstLine="1200" w:firstLineChars="500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 xml:space="preserve">4. </w:t>
      </w:r>
      <w:bookmarkStart w:id="0" w:name="_GoBack"/>
      <w:bookmarkEnd w:id="0"/>
      <w:r>
        <w:rPr>
          <w:rFonts w:hint="eastAsia"/>
          <w:color w:val="auto"/>
          <w:sz w:val="24"/>
          <w:szCs w:val="24"/>
          <w:lang w:val="en-US" w:eastAsia="zh-CN"/>
        </w:rPr>
        <w:t>广州市教学成果（基础教育）申报书</w:t>
      </w:r>
    </w:p>
    <w:p>
      <w:pPr>
        <w:spacing w:line="360" w:lineRule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eastAsia="zh-CN"/>
        </w:rPr>
        <w:t>（联系人：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高慧冰、李霓虹，联系电话：87670267）</w:t>
      </w:r>
    </w:p>
    <w:p>
      <w:pPr>
        <w:spacing w:line="360" w:lineRule="auto"/>
        <w:jc w:val="right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广州市越秀区教育发展研究院 教育科研中心</w:t>
      </w:r>
    </w:p>
    <w:p>
      <w:pPr>
        <w:spacing w:line="360" w:lineRule="auto"/>
        <w:jc w:val="right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2023年5月4日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E63BFE"/>
    <w:multiLevelType w:val="singleLevel"/>
    <w:tmpl w:val="96E63BF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F837915B"/>
    <w:multiLevelType w:val="singleLevel"/>
    <w:tmpl w:val="F837915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9EC67E4"/>
    <w:multiLevelType w:val="singleLevel"/>
    <w:tmpl w:val="19EC67E4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NmEzOTlhYWEzMDNiMzMyNjc0NDIzNjZhMmE5YzkifQ=="/>
  </w:docVars>
  <w:rsids>
    <w:rsidRoot w:val="26F66AD3"/>
    <w:rsid w:val="02D62771"/>
    <w:rsid w:val="035D3297"/>
    <w:rsid w:val="08145EEF"/>
    <w:rsid w:val="10006095"/>
    <w:rsid w:val="1680723B"/>
    <w:rsid w:val="1AAA2803"/>
    <w:rsid w:val="1BDC2684"/>
    <w:rsid w:val="22BD3A12"/>
    <w:rsid w:val="23810484"/>
    <w:rsid w:val="260E3FFB"/>
    <w:rsid w:val="269E759F"/>
    <w:rsid w:val="26F66AD3"/>
    <w:rsid w:val="2D086A47"/>
    <w:rsid w:val="2D7A6127"/>
    <w:rsid w:val="2D7F4602"/>
    <w:rsid w:val="43321085"/>
    <w:rsid w:val="46734D5C"/>
    <w:rsid w:val="48DC465D"/>
    <w:rsid w:val="4E077993"/>
    <w:rsid w:val="552A6AF1"/>
    <w:rsid w:val="5C787C84"/>
    <w:rsid w:val="5DE8513E"/>
    <w:rsid w:val="60C10D2B"/>
    <w:rsid w:val="65C86CB8"/>
    <w:rsid w:val="694A5BD5"/>
    <w:rsid w:val="719F278F"/>
    <w:rsid w:val="72EB1C78"/>
    <w:rsid w:val="745D327B"/>
    <w:rsid w:val="75F33322"/>
    <w:rsid w:val="7FA6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560</Words>
  <Characters>638</Characters>
  <Lines>0</Lines>
  <Paragraphs>0</Paragraphs>
  <TotalTime>6</TotalTime>
  <ScaleCrop>false</ScaleCrop>
  <LinksUpToDate>false</LinksUpToDate>
  <CharactersWithSpaces>641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2022-01-17T09:46:00Z</dcterms:created>
  <dc:creator>stephanie</dc:creator>
  <cp:lastModifiedBy>stephanie</cp:lastModifiedBy>
  <cp:lastPrinted>2023-05-04T09:38:00Z</cp:lastPrinted>
  <dcterms:modified xsi:type="dcterms:W3CDTF">2023-05-04T09:44:27Z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26D7C00896054328A2CE7FB4C7F3FE82_13</vt:lpwstr>
  </property>
</Properties>
</file>